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63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30"/>
      </w:tblGrid>
      <w:tr>
        <w:tblPrEx>
          <w:shd w:val="clear" w:color="auto" w:fill="ced7e7"/>
        </w:tblPrEx>
        <w:trPr>
          <w:trHeight w:val="511" w:hRule="atLeast"/>
        </w:trPr>
        <w:tc>
          <w:tcPr>
            <w:tcW w:type="dxa" w:w="96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jc w:val="center"/>
              <w:rPr>
                <w:rFonts w:ascii="Helvetica Neue" w:cs="Helvetica Neue" w:hAnsi="Helvetica Neue" w:eastAsia="Helvetica Neue"/>
                <w:b w:val="1"/>
                <w:bCs w:val="1"/>
                <w:shd w:val="nil" w:color="auto" w:fill="auto"/>
              </w:rPr>
            </w:pP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it-IT"/>
              </w:rPr>
              <w:t>ALLEGATO NR 2  da inviare alla F.S. area 1  all</w:t>
            </w:r>
            <w:r>
              <w:rPr>
                <w:rFonts w:ascii="Helvetica Neue" w:hAnsi="Helvetica Neue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it-IT"/>
              </w:rPr>
              <w:t>’</w:t>
            </w:r>
            <w:r>
              <w:rPr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email: </w:t>
            </w:r>
          </w:p>
          <w:p>
            <w:pPr>
              <w:pStyle w:val="Corpo A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Hyperlink.0"/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u w:val="single"/>
                <w:shd w:val="nil" w:color="auto" w:fill="auto"/>
                <w:lang w:val="en-US"/>
              </w:rPr>
              <w:fldChar w:fldCharType="begin" w:fldLock="0"/>
            </w:r>
            <w:r>
              <w:rPr>
                <w:rStyle w:val="Hyperlink.0"/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u w:val="single"/>
                <w:shd w:val="nil" w:color="auto" w:fill="auto"/>
                <w:lang w:val="en-US"/>
              </w:rPr>
              <w:instrText xml:space="preserve"> HYPERLINK "mailto:area1@istitutocomprensivocassara.edu.it"</w:instrText>
            </w:r>
            <w:r>
              <w:rPr>
                <w:rStyle w:val="Hyperlink.0"/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u w:val="single"/>
                <w:shd w:val="nil" w:color="auto" w:fill="auto"/>
                <w:lang w:val="en-US"/>
              </w:rPr>
              <w:fldChar w:fldCharType="separate" w:fldLock="0"/>
            </w:r>
            <w:r>
              <w:rPr>
                <w:rStyle w:val="Hyperlink.0"/>
                <w:rFonts w:ascii="Helvetica Neue" w:hAnsi="Helvetica Neue"/>
                <w:b w:val="1"/>
                <w:bCs w:val="1"/>
                <w:sz w:val="20"/>
                <w:szCs w:val="20"/>
                <w:u w:val="single"/>
                <w:shd w:val="nil" w:color="auto" w:fill="auto"/>
                <w:rtl w:val="0"/>
                <w:lang w:val="en-US"/>
              </w:rPr>
              <w:t>area1@istitutocomprensivocassara.edu.it</w:t>
            </w:r>
            <w:r>
              <w:rPr/>
              <w:fldChar w:fldCharType="end" w:fldLock="0"/>
            </w:r>
          </w:p>
        </w:tc>
      </w:tr>
    </w:tbl>
    <w:p>
      <w:pPr>
        <w:pStyle w:val="Normal.0"/>
        <w:widowControl w:val="0"/>
        <w:spacing w:line="240" w:lineRule="auto"/>
        <w:ind w:left="324" w:hanging="324"/>
      </w:pPr>
    </w:p>
    <w:p>
      <w:pPr>
        <w:pStyle w:val="Corpo B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216" w:hanging="216"/>
      </w:pPr>
    </w:p>
    <w:p>
      <w:pPr>
        <w:pStyle w:val="Corpo A"/>
        <w:widowControl w:val="0"/>
        <w:ind w:left="108" w:hanging="108"/>
        <w:rPr>
          <w:rStyle w:val="Nessuno A"/>
          <w:sz w:val="32"/>
          <w:szCs w:val="32"/>
        </w:rPr>
      </w:pPr>
    </w:p>
    <w:p>
      <w:pPr>
        <w:pStyle w:val="Corpo A"/>
        <w:jc w:val="both"/>
        <w:rPr>
          <w:rStyle w:val="Nessuno A"/>
          <w:sz w:val="32"/>
          <w:szCs w:val="32"/>
        </w:rPr>
      </w:pPr>
    </w:p>
    <w:p>
      <w:pPr>
        <w:pStyle w:val="Corpo A"/>
        <w:jc w:val="both"/>
        <w:rPr>
          <w:rStyle w:val="Nessuno A"/>
          <w:sz w:val="32"/>
          <w:szCs w:val="32"/>
        </w:rPr>
      </w:pPr>
    </w:p>
    <w:tbl>
      <w:tblPr>
        <w:tblW w:w="738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405"/>
        <w:gridCol w:w="4975"/>
      </w:tblGrid>
      <w:tr>
        <w:tblPrEx>
          <w:shd w:val="clear" w:color="auto" w:fill="ced7e7"/>
        </w:tblPrEx>
        <w:trPr>
          <w:trHeight w:val="1224" w:hRule="atLeast"/>
        </w:trPr>
        <w:tc>
          <w:tcPr>
            <w:tcW w:type="dxa" w:w="738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6" w:space="0" w:shadow="0" w:frame="0"/>
              <w:right w:val="single" w:color="000000" w:sz="4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  <w:spacing w:line="480" w:lineRule="auto"/>
              <w:jc w:val="center"/>
              <w:rPr>
                <w:rStyle w:val="Nessuno"/>
                <w:rFonts w:ascii="Helvetica Neue" w:cs="Helvetica Neue" w:hAnsi="Helvetica Neue" w:eastAsia="Helvetica Neue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Nessuno"/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Allegato 2- TABELLA </w:t>
            </w:r>
            <w:r>
              <w:rPr>
                <w:rStyle w:val="Nessuno"/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it-IT"/>
              </w:rPr>
              <w:t>RIEPILOGATIVA</w:t>
            </w:r>
            <w:r>
              <w:rPr>
                <w:rStyle w:val="Nessuno"/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 DOPO IL TEST SOCIOMETRICO DELLA CLASSE_     ORDINE DI SCUOLA    </w:t>
            </w:r>
          </w:p>
          <w:p>
            <w:pPr>
              <w:pStyle w:val="Corpo A"/>
              <w:bidi w:val="0"/>
              <w:spacing w:line="48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Style w:val="Nessuno"/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COORDINATORE:    </w:t>
            </w:r>
          </w:p>
        </w:tc>
      </w:tr>
      <w:tr>
        <w:tblPrEx>
          <w:shd w:val="clear" w:color="auto" w:fill="ced7e7"/>
        </w:tblPrEx>
        <w:trPr>
          <w:trHeight w:val="340" w:hRule="atLeast"/>
        </w:trPr>
        <w:tc>
          <w:tcPr>
            <w:tcW w:type="dxa" w:w="2405"/>
            <w:tcBorders>
              <w:top w:val="single" w:color="000000" w:sz="6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</w:pPr>
            <w:r>
              <w:rPr>
                <w:rStyle w:val="Nessuno"/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ALUNNI ACCOLTI </w:t>
            </w:r>
          </w:p>
        </w:tc>
        <w:tc>
          <w:tcPr>
            <w:tcW w:type="dxa" w:w="497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5" w:hRule="atLeast"/>
        </w:trPr>
        <w:tc>
          <w:tcPr>
            <w:tcW w:type="dxa" w:w="24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</w:pPr>
            <w:r>
              <w:rPr>
                <w:rStyle w:val="Nessuno"/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ALUNNI RIFIUTATI </w:t>
            </w:r>
          </w:p>
        </w:tc>
        <w:tc>
          <w:tcPr>
            <w:tcW w:type="dxa" w:w="4975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5" w:hRule="atLeast"/>
        </w:trPr>
        <w:tc>
          <w:tcPr>
            <w:tcW w:type="dxa" w:w="24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</w:pPr>
            <w:r>
              <w:rPr>
                <w:rStyle w:val="Nessuno"/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ALUNNI IGNORATI </w:t>
            </w:r>
          </w:p>
        </w:tc>
        <w:tc>
          <w:tcPr>
            <w:tcW w:type="dxa" w:w="4975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5" w:hRule="atLeast"/>
        </w:trPr>
        <w:tc>
          <w:tcPr>
            <w:tcW w:type="dxa" w:w="24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</w:pPr>
            <w:r>
              <w:rPr>
                <w:rStyle w:val="Nessuno"/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LEADER POSITIVI </w:t>
            </w:r>
          </w:p>
        </w:tc>
        <w:tc>
          <w:tcPr>
            <w:tcW w:type="dxa" w:w="4975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5" w:hRule="atLeast"/>
        </w:trPr>
        <w:tc>
          <w:tcPr>
            <w:tcW w:type="dxa" w:w="240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 A"/>
            </w:pPr>
            <w:r>
              <w:rPr>
                <w:rStyle w:val="Nessuno"/>
                <w:rFonts w:ascii="Helvetica Neue" w:hAnsi="Helvetica Neue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LEADER NEGATIVI </w:t>
            </w:r>
          </w:p>
        </w:tc>
        <w:tc>
          <w:tcPr>
            <w:tcW w:type="dxa" w:w="4975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Nessuno"/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it-IT"/>
              </w:rPr>
              <w:t>1</w:t>
            </w:r>
          </w:p>
        </w:tc>
      </w:tr>
    </w:tbl>
    <w:p>
      <w:pPr>
        <w:pStyle w:val="Corpo A"/>
        <w:widowControl w:val="0"/>
        <w:ind w:left="324" w:hanging="324"/>
        <w:rPr>
          <w:rStyle w:val="Nessuno A"/>
          <w:sz w:val="32"/>
          <w:szCs w:val="32"/>
        </w:rPr>
      </w:pPr>
    </w:p>
    <w:p>
      <w:pPr>
        <w:pStyle w:val="Corpo A"/>
        <w:widowControl w:val="0"/>
        <w:ind w:left="216" w:hanging="216"/>
        <w:jc w:val="both"/>
        <w:rPr>
          <w:rStyle w:val="Nessuno A"/>
          <w:sz w:val="32"/>
          <w:szCs w:val="32"/>
        </w:rPr>
      </w:pPr>
    </w:p>
    <w:p>
      <w:pPr>
        <w:pStyle w:val="Corpo A"/>
        <w:widowControl w:val="0"/>
        <w:ind w:left="108" w:hanging="108"/>
        <w:rPr>
          <w:rStyle w:val="Nessuno A"/>
          <w:sz w:val="32"/>
          <w:szCs w:val="32"/>
        </w:rPr>
      </w:pPr>
    </w:p>
    <w:p>
      <w:pPr>
        <w:pStyle w:val="Corpo A"/>
        <w:jc w:val="both"/>
        <w:rPr>
          <w:rStyle w:val="Nessuno A"/>
          <w:sz w:val="32"/>
          <w:szCs w:val="32"/>
        </w:rPr>
      </w:pPr>
    </w:p>
    <w:p>
      <w:pPr>
        <w:pStyle w:val="Corpo A"/>
        <w:jc w:val="both"/>
      </w:pPr>
      <w:r>
        <w:rPr>
          <w:rStyle w:val="Nessuno"/>
          <w:sz w:val="22"/>
          <w:szCs w:val="22"/>
          <w:rtl w:val="0"/>
          <w:lang w:val="it-IT"/>
        </w:rPr>
        <w:t>N.B. Nella tabella indicare solo le quantit</w:t>
      </w:r>
      <w:r>
        <w:rPr>
          <w:rStyle w:val="Nessuno"/>
          <w:sz w:val="22"/>
          <w:szCs w:val="22"/>
          <w:rtl w:val="0"/>
          <w:lang w:val="it-IT"/>
        </w:rPr>
        <w:t xml:space="preserve">à </w:t>
      </w:r>
      <w:r>
        <w:rPr>
          <w:rStyle w:val="Nessuno"/>
          <w:sz w:val="22"/>
          <w:szCs w:val="22"/>
          <w:rtl w:val="0"/>
          <w:lang w:val="it-IT"/>
        </w:rPr>
        <w:t xml:space="preserve">delle singole voci, qualora non si verificasse una delle voci indicate mettere la dicitura: </w:t>
      </w:r>
      <w:r>
        <w:rPr>
          <w:rStyle w:val="Nessuno"/>
          <w:sz w:val="22"/>
          <w:szCs w:val="22"/>
          <w:rtl w:val="0"/>
          <w:lang w:val="it-IT"/>
        </w:rPr>
        <w:t>“</w:t>
      </w:r>
      <w:r>
        <w:rPr>
          <w:rStyle w:val="Nessuno"/>
          <w:sz w:val="22"/>
          <w:szCs w:val="22"/>
          <w:rtl w:val="0"/>
          <w:lang w:val="it-IT"/>
        </w:rPr>
        <w:t>nessuno</w:t>
      </w:r>
      <w:r>
        <w:rPr>
          <w:rStyle w:val="Nessuno"/>
          <w:sz w:val="22"/>
          <w:szCs w:val="22"/>
          <w:rtl w:val="0"/>
          <w:lang w:val="it-IT"/>
        </w:rPr>
        <w:t>”</w:t>
      </w:r>
      <w:r>
        <w:rPr>
          <w:rStyle w:val="Nessuno"/>
          <w:sz w:val="22"/>
          <w:szCs w:val="22"/>
          <w:rtl w:val="0"/>
          <w:lang w:val="it-IT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1417" w:right="1134" w:bottom="1134" w:left="1134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it-IT"/>
      <w14:textOutline>
        <w14:noFill/>
      </w14:textOutline>
      <w14:textFill>
        <w14:solidFill>
          <w14:srgbClr w14:val="000000"/>
        </w14:solidFill>
      </w14:textFill>
    </w:rPr>
  </w:style>
  <w:style w:type="paragraph" w:styleId="Corpo A">
    <w:name w:val="Corpo A"/>
    <w:next w:val="Corpo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character" w:styleId="Nessuno">
    <w:name w:val="Nessuno"/>
  </w:style>
  <w:style w:type="character" w:styleId="Hyperlink.0">
    <w:name w:val="Hyperlink.0"/>
    <w:basedOn w:val="Nessuno"/>
    <w:next w:val="Hyperlink.0"/>
    <w:rPr>
      <w:rFonts w:ascii="Helvetica Neue" w:cs="Helvetica Neue" w:hAnsi="Helvetica Neue" w:eastAsia="Helvetica Neue"/>
      <w:b w:val="1"/>
      <w:bCs w:val="1"/>
      <w:sz w:val="20"/>
      <w:szCs w:val="20"/>
      <w:u w:val="single"/>
      <w:shd w:val="nil" w:color="auto" w:fill="auto"/>
      <w:lang w:val="en-US"/>
    </w:rPr>
  </w:style>
  <w:style w:type="paragraph" w:styleId="Corpo B">
    <w:name w:val="Corpo B"/>
    <w:next w:val="Corpo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essuno A">
    <w:name w:val="Nessuno A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